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99" w:rsidRPr="00241747" w:rsidRDefault="00572D99" w:rsidP="00572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bookmarkStart w:id="0" w:name="_GoBack"/>
      <w:bookmarkEnd w:id="0"/>
      <w:r w:rsidRPr="00241747">
        <w:rPr>
          <w:rFonts w:ascii="Times New Roman" w:hAnsi="Times New Roman" w:cs="Times New Roman"/>
          <w:b/>
          <w:sz w:val="24"/>
          <w:szCs w:val="24"/>
        </w:rPr>
        <w:t xml:space="preserve"> вступительного экзамена в аспирантуру</w:t>
      </w:r>
    </w:p>
    <w:p w:rsidR="00572D99" w:rsidRPr="00241747" w:rsidRDefault="00572D99" w:rsidP="00572D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47">
        <w:rPr>
          <w:rFonts w:ascii="Times New Roman" w:hAnsi="Times New Roman" w:cs="Times New Roman"/>
          <w:b/>
          <w:sz w:val="24"/>
          <w:szCs w:val="24"/>
        </w:rPr>
        <w:t xml:space="preserve">ПФИЦ </w:t>
      </w:r>
      <w:proofErr w:type="spellStart"/>
      <w:r w:rsidRPr="00241747"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 w:rsidRPr="00241747">
        <w:rPr>
          <w:rFonts w:ascii="Times New Roman" w:hAnsi="Times New Roman" w:cs="Times New Roman"/>
          <w:b/>
          <w:sz w:val="24"/>
          <w:szCs w:val="24"/>
        </w:rPr>
        <w:t xml:space="preserve"> РАН по специальности </w:t>
      </w:r>
      <w:r w:rsidRPr="00572D99">
        <w:rPr>
          <w:rFonts w:ascii="Times New Roman" w:hAnsi="Times New Roman" w:cs="Times New Roman"/>
          <w:b/>
          <w:sz w:val="24"/>
          <w:szCs w:val="24"/>
        </w:rPr>
        <w:t>- 1.6.21 – Геоэкология</w:t>
      </w:r>
      <w:r w:rsidRPr="00241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D99" w:rsidRPr="00572D99" w:rsidRDefault="00572D99" w:rsidP="00491AE8">
      <w:pPr>
        <w:rPr>
          <w:rFonts w:ascii="Times New Roman" w:hAnsi="Times New Roman" w:cs="Times New Roman"/>
          <w:sz w:val="24"/>
          <w:szCs w:val="24"/>
        </w:rPr>
      </w:pP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D99">
        <w:rPr>
          <w:rFonts w:ascii="Times New Roman" w:hAnsi="Times New Roman" w:cs="Times New Roman"/>
          <w:sz w:val="24"/>
          <w:szCs w:val="24"/>
          <w:u w:val="single"/>
        </w:rPr>
        <w:t>Научные основы природопользования.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Основные понятия: природа, природные условия, природные ресурсы, окружающая человека среда, рациональное использование природных ресурсов, охрана природы и др.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Учение геосфере (географической оболочке) и биосфере. Системное представление о строении геосферы. Природно-территориальные комплексы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геосистемы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(экосистемы). Природа как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средовоспроизводящая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система. Природно-технические системы.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Взаимодействие общества и природы. Эволюция представлений о природопользовании. Прогнозирование состояния ресурсов и окружающей среды.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Природоохранное воспитание, просвещение, образование и пропаганда.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Российские и международные географические организации и учреждения.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D99">
        <w:rPr>
          <w:rFonts w:ascii="Times New Roman" w:hAnsi="Times New Roman" w:cs="Times New Roman"/>
          <w:sz w:val="24"/>
          <w:szCs w:val="24"/>
          <w:u w:val="single"/>
        </w:rPr>
        <w:t>Рациональное использование природных ресурсов.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Географические исследования и изучение природных ресурсов. Классификация природных ресурсов по степени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возобновляемости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исчерпаемости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>, заменимости, характеру хозяйственного использования и т. п. Природно-ресурсный потенциал территории. Физико-географические, экономико-географические, экономические и картографические методы изучения и оценки различных видов природных ресурсов (земельных, водных, лесных, климатических, рекреационных и проч.) и природно-ресурсных комплексов. Кадастры и контроль за состоянием природных ресурсов.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Типы использования природных ресурсов: интенсивный, экстенсивный, комплексный и т. д. Последствия неуправляемого использования ресурсов (истощение, ухудшение качества и т. п.)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Принципы рационального использования природных ресурсов: оптимальные режимы потребления, комплексное использование.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Специфика природопользования в различных природных зонах: арктических пустынь, тундровой, таежной, смешанных лесов, лесостепной, степной, полупустынной и пустынной – умеренного пояса.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Роль отраслевого и территориального управления организации рационального использования ресурсов на основе комплексного учета Физико-географических, экономико-географических и социальных факторов.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Эколого-географические проблемы.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Эколого-географические проблемы мира.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2D99">
        <w:rPr>
          <w:rFonts w:ascii="Times New Roman" w:hAnsi="Times New Roman" w:cs="Times New Roman"/>
          <w:sz w:val="24"/>
          <w:szCs w:val="24"/>
          <w:u w:val="single"/>
        </w:rPr>
        <w:t>Охрана окружающей природной среды.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Понятие о среде обитания человека. Принципы и способы поддержания экологического равновесия. Антропогенные ландшафты и проблемы их равновесия. Устойчивость современных ландшафтов и ее связь с уровнем хозяйственного воздействия.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lastRenderedPageBreak/>
        <w:t>Экология человека. Уровень заболеваемости населения как один из показателей состояния среды обитания. Биологические, санитарно-гигиенические, территориально-планировочные средства охраны и улучшения окружающей среды.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Понятие о мониторинге состояния окружающей среды и его организация на глобальном, региональном и локальном уровнях. Экологические стандарты и нормативы.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– гигиенические нормы. Предельно – допустимые выбросы.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Особенности природоохранных мероприятий в разных типах ландшафтов и территориально – производственных комплексов.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Эколого-географическое картографирование: приемы, методы, карты экологических проблем и ситуаций.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Эколого-географическое прогнозирование. Планирование, проектирование и экономика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средоохранительных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Природные охраняемые территории и их классификация. Значение охраняемых территорий для общества.</w:t>
      </w:r>
    </w:p>
    <w:p w:rsidR="00491AE8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Юридические вопросы охраны природы Всемирная стратегия охраны природы и формирование мирового социально-экономического механизма рационального природопользования, охраны природы и среды обитания человека. Комиссия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Брундланд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и доклад «Наше общее будущее». Основные итоги Конференции ООН по окружающей среде и развитию (Рио-де-Жанейро, 1992 г.). Конвенция ООН по окружающей среде.</w:t>
      </w:r>
    </w:p>
    <w:p w:rsidR="00572D99" w:rsidRPr="00572D99" w:rsidRDefault="00572D99" w:rsidP="00491AE8">
      <w:pPr>
        <w:rPr>
          <w:rFonts w:ascii="Times New Roman" w:hAnsi="Times New Roman" w:cs="Times New Roman"/>
          <w:sz w:val="24"/>
          <w:szCs w:val="24"/>
        </w:rPr>
      </w:pP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1.  Арманд Д.Л. Географическая среда и рациональное использование природных ресурсов. М.: Наука, 1983. – 283с.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2.  Бронштейн А.М., Литвин В.А., Русин И.И.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экономики: методы регионального управления. М.: Наука, 1990. – 120с.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3.  Вернадский В.И. Несколько слов о ноосфере. В кн.: Владимир Вернадский: Жизнеописание. Избранные труды. Воспоминания современников. Суждения потомков. М: Современник, 1993. – С.505-520.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4.  Вторжение в природную среду. Оценка воздействия (основные положения и методы</w:t>
      </w:r>
      <w:proofErr w:type="gramStart"/>
      <w:r w:rsidRPr="00572D99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>М.: Прогресс, 1983.-192с.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Гвоздецкий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Н.А. Основные проблемы физической географии. – М.: Высшая школа, 1979.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6.  Игнатенко Н.Г., Руденко В.П, Природно-ресурсный потенциал территории: географический анализ и синтез. Львов: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Вища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школа, 1986. – 163с.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7.  Исаченко А.Г. Теория и методология природной среды. Географический аспект. М.: Мысль. 1980 – 2645с.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>8.  Конференция ООН по окружающей среде и развитию (Рио-де-Жанейро. Июнь 1992 года</w:t>
      </w:r>
      <w:proofErr w:type="gramStart"/>
      <w:r w:rsidRPr="00572D99">
        <w:rPr>
          <w:rFonts w:ascii="Times New Roman" w:hAnsi="Times New Roman" w:cs="Times New Roman"/>
          <w:sz w:val="24"/>
          <w:szCs w:val="24"/>
        </w:rPr>
        <w:t>)./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Коптюг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обзор. – Новосибирск. СО РАН, </w:t>
      </w:r>
      <w:proofErr w:type="gramStart"/>
      <w:r w:rsidRPr="00572D99">
        <w:rPr>
          <w:rFonts w:ascii="Times New Roman" w:hAnsi="Times New Roman" w:cs="Times New Roman"/>
          <w:sz w:val="24"/>
          <w:szCs w:val="24"/>
        </w:rPr>
        <w:t>1993.-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>63с.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lastRenderedPageBreak/>
        <w:t xml:space="preserve">9.  Лемешев М.Я.,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Н.П., Юрина Н.П. Региональное природопользование: на пути к гармонии. М.: Мысль. 1986.-262 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 w:rsidRPr="00572D99">
        <w:rPr>
          <w:rFonts w:ascii="Times New Roman" w:hAnsi="Times New Roman" w:cs="Times New Roman"/>
          <w:sz w:val="24"/>
          <w:szCs w:val="24"/>
        </w:rPr>
        <w:t>Оуен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О.С. Охрана природных ресурсов. М.: Колос, </w:t>
      </w:r>
      <w:proofErr w:type="gramStart"/>
      <w:r w:rsidRPr="00572D99">
        <w:rPr>
          <w:rFonts w:ascii="Times New Roman" w:hAnsi="Times New Roman" w:cs="Times New Roman"/>
          <w:sz w:val="24"/>
          <w:szCs w:val="24"/>
        </w:rPr>
        <w:t>1977.-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>417с.</w:t>
      </w:r>
    </w:p>
    <w:p w:rsidR="00491AE8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proofErr w:type="gramStart"/>
      <w:r w:rsidRPr="00572D99">
        <w:rPr>
          <w:rFonts w:ascii="Times New Roman" w:hAnsi="Times New Roman" w:cs="Times New Roman"/>
          <w:sz w:val="24"/>
          <w:szCs w:val="24"/>
        </w:rPr>
        <w:t>Реймерс</w:t>
      </w:r>
      <w:proofErr w:type="spellEnd"/>
      <w:r w:rsidRPr="00572D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 xml:space="preserve"> Словарь-справочник. М.: Мысль, 19с.</w:t>
      </w:r>
    </w:p>
    <w:p w:rsidR="00B2655B" w:rsidRPr="00572D99" w:rsidRDefault="00491AE8" w:rsidP="00491AE8">
      <w:pPr>
        <w:rPr>
          <w:rFonts w:ascii="Times New Roman" w:hAnsi="Times New Roman" w:cs="Times New Roman"/>
          <w:sz w:val="24"/>
          <w:szCs w:val="24"/>
        </w:rPr>
      </w:pPr>
      <w:r w:rsidRPr="00572D99">
        <w:rPr>
          <w:rFonts w:ascii="Times New Roman" w:hAnsi="Times New Roman" w:cs="Times New Roman"/>
          <w:sz w:val="24"/>
          <w:szCs w:val="24"/>
        </w:rPr>
        <w:t xml:space="preserve">12.  Робинсон Н.А. Правовое регулирование природопользования и охрана окружающей среды в США. М.: Прогресс, </w:t>
      </w:r>
      <w:proofErr w:type="gramStart"/>
      <w:r w:rsidRPr="00572D99">
        <w:rPr>
          <w:rFonts w:ascii="Times New Roman" w:hAnsi="Times New Roman" w:cs="Times New Roman"/>
          <w:sz w:val="24"/>
          <w:szCs w:val="24"/>
        </w:rPr>
        <w:t>1990.-</w:t>
      </w:r>
      <w:proofErr w:type="gramEnd"/>
      <w:r w:rsidRPr="00572D99">
        <w:rPr>
          <w:rFonts w:ascii="Times New Roman" w:hAnsi="Times New Roman" w:cs="Times New Roman"/>
          <w:sz w:val="24"/>
          <w:szCs w:val="24"/>
        </w:rPr>
        <w:t>528с.</w:t>
      </w:r>
    </w:p>
    <w:sectPr w:rsidR="00B2655B" w:rsidRPr="0057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E8"/>
    <w:rsid w:val="00491AE8"/>
    <w:rsid w:val="00572D99"/>
    <w:rsid w:val="00B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93A6-61CB-4126-8FB3-84B23719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2022-04-14T12:09:00Z</dcterms:created>
  <dcterms:modified xsi:type="dcterms:W3CDTF">2022-04-14T12:19:00Z</dcterms:modified>
</cp:coreProperties>
</file>